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67C" w:rsidRDefault="00317500">
      <w:pPr>
        <w:rPr>
          <w:sz w:val="28"/>
          <w:szCs w:val="28"/>
        </w:rPr>
      </w:pPr>
      <w:r>
        <w:rPr>
          <w:sz w:val="28"/>
          <w:szCs w:val="28"/>
        </w:rPr>
        <w:t xml:space="preserve">DISCERNMENT </w:t>
      </w:r>
      <w:r w:rsidR="00BD0572" w:rsidRPr="00BD0572">
        <w:rPr>
          <w:sz w:val="28"/>
          <w:szCs w:val="28"/>
        </w:rPr>
        <w:t>QUESTIONS TO ASK</w:t>
      </w:r>
    </w:p>
    <w:p w:rsidR="00253B51" w:rsidRDefault="00253B51">
      <w:pPr>
        <w:rPr>
          <w:sz w:val="28"/>
          <w:szCs w:val="28"/>
        </w:rPr>
      </w:pPr>
      <w:r>
        <w:rPr>
          <w:sz w:val="28"/>
          <w:szCs w:val="28"/>
        </w:rPr>
        <w:t>For Dealing with Emotions</w:t>
      </w:r>
      <w:r w:rsidR="00B433CC">
        <w:rPr>
          <w:sz w:val="28"/>
          <w:szCs w:val="28"/>
        </w:rPr>
        <w:t xml:space="preserve"> or When </w:t>
      </w:r>
      <w:proofErr w:type="gramStart"/>
      <w:r w:rsidR="00B433CC">
        <w:rPr>
          <w:sz w:val="28"/>
          <w:szCs w:val="28"/>
        </w:rPr>
        <w:t>You</w:t>
      </w:r>
      <w:proofErr w:type="gramEnd"/>
      <w:r w:rsidR="00B433CC">
        <w:rPr>
          <w:sz w:val="28"/>
          <w:szCs w:val="28"/>
        </w:rPr>
        <w:t xml:space="preserve"> are in a Funk</w:t>
      </w:r>
    </w:p>
    <w:p w:rsidR="00253B51" w:rsidRPr="00253B51" w:rsidRDefault="00253B51" w:rsidP="00253B51">
      <w:pPr>
        <w:pStyle w:val="ListParagraph"/>
        <w:numPr>
          <w:ilvl w:val="0"/>
          <w:numId w:val="2"/>
        </w:numPr>
        <w:rPr>
          <w:sz w:val="24"/>
          <w:szCs w:val="24"/>
        </w:rPr>
      </w:pPr>
      <w:r w:rsidRPr="00253B51">
        <w:rPr>
          <w:sz w:val="24"/>
          <w:szCs w:val="24"/>
        </w:rPr>
        <w:t>Use keying or intuition and ask – is this mine?</w:t>
      </w:r>
      <w:r w:rsidR="00B433CC">
        <w:rPr>
          <w:sz w:val="24"/>
          <w:szCs w:val="24"/>
        </w:rPr>
        <w:t xml:space="preserve"> </w:t>
      </w:r>
    </w:p>
    <w:p w:rsidR="00253B51" w:rsidRPr="00253B51" w:rsidRDefault="00253B51" w:rsidP="00253B51">
      <w:pPr>
        <w:pStyle w:val="ListParagraph"/>
        <w:numPr>
          <w:ilvl w:val="0"/>
          <w:numId w:val="2"/>
        </w:numPr>
        <w:rPr>
          <w:sz w:val="24"/>
          <w:szCs w:val="24"/>
        </w:rPr>
      </w:pPr>
      <w:r w:rsidRPr="00253B51">
        <w:rPr>
          <w:sz w:val="24"/>
          <w:szCs w:val="24"/>
        </w:rPr>
        <w:t>If yes, use intuition or meditative state to help you determine the source. Release the emotions if you can.  If you are having a hard time with doing that, please seek help from a professional.</w:t>
      </w:r>
    </w:p>
    <w:p w:rsidR="00253B51" w:rsidRDefault="00253B51" w:rsidP="00253B51">
      <w:pPr>
        <w:pStyle w:val="ListParagraph"/>
        <w:numPr>
          <w:ilvl w:val="0"/>
          <w:numId w:val="2"/>
        </w:numPr>
        <w:rPr>
          <w:sz w:val="24"/>
          <w:szCs w:val="24"/>
        </w:rPr>
      </w:pPr>
      <w:r w:rsidRPr="00253B51">
        <w:rPr>
          <w:sz w:val="24"/>
          <w:szCs w:val="24"/>
        </w:rPr>
        <w:t>If no, give the emotion</w:t>
      </w:r>
      <w:r w:rsidR="00B433CC">
        <w:rPr>
          <w:sz w:val="24"/>
          <w:szCs w:val="24"/>
        </w:rPr>
        <w:t xml:space="preserve"> or funk</w:t>
      </w:r>
      <w:r w:rsidRPr="00253B51">
        <w:rPr>
          <w:sz w:val="24"/>
          <w:szCs w:val="24"/>
        </w:rPr>
        <w:t xml:space="preserve"> a color and visualize it coalescing on the outside of your energy field. Visualize the color either draining down into the Earth, evaporating by itself or being dissolved by beautiful golden Divine Light.</w:t>
      </w:r>
      <w:r w:rsidR="00B433CC">
        <w:rPr>
          <w:sz w:val="24"/>
          <w:szCs w:val="24"/>
        </w:rPr>
        <w:t xml:space="preserve"> You can also work with your guides to determine a cause. There’s lots of funky energies going around these days.</w:t>
      </w:r>
    </w:p>
    <w:p w:rsidR="00B433CC" w:rsidRDefault="00B433CC" w:rsidP="00253B51">
      <w:pPr>
        <w:pStyle w:val="ListParagraph"/>
        <w:numPr>
          <w:ilvl w:val="0"/>
          <w:numId w:val="2"/>
        </w:numPr>
        <w:rPr>
          <w:sz w:val="24"/>
          <w:szCs w:val="24"/>
        </w:rPr>
      </w:pPr>
      <w:r>
        <w:rPr>
          <w:sz w:val="24"/>
          <w:szCs w:val="24"/>
        </w:rPr>
        <w:t>Next question – Am I taking care of myself?</w:t>
      </w:r>
    </w:p>
    <w:p w:rsidR="00B433CC" w:rsidRDefault="00B433CC" w:rsidP="00B433CC">
      <w:pPr>
        <w:pStyle w:val="ListParagraph"/>
        <w:numPr>
          <w:ilvl w:val="1"/>
          <w:numId w:val="2"/>
        </w:numPr>
        <w:rPr>
          <w:sz w:val="24"/>
          <w:szCs w:val="24"/>
        </w:rPr>
      </w:pPr>
      <w:r>
        <w:rPr>
          <w:sz w:val="24"/>
          <w:szCs w:val="24"/>
        </w:rPr>
        <w:t>Eating well (no junk, no sugar, lots of veggies)</w:t>
      </w:r>
    </w:p>
    <w:p w:rsidR="00B433CC" w:rsidRDefault="00B433CC" w:rsidP="00B433CC">
      <w:pPr>
        <w:pStyle w:val="ListParagraph"/>
        <w:numPr>
          <w:ilvl w:val="1"/>
          <w:numId w:val="2"/>
        </w:numPr>
        <w:rPr>
          <w:sz w:val="24"/>
          <w:szCs w:val="24"/>
        </w:rPr>
      </w:pPr>
      <w:r>
        <w:rPr>
          <w:sz w:val="24"/>
          <w:szCs w:val="24"/>
        </w:rPr>
        <w:t>Drinking enough water?</w:t>
      </w:r>
    </w:p>
    <w:p w:rsidR="00B433CC" w:rsidRDefault="00B433CC" w:rsidP="00B433CC">
      <w:pPr>
        <w:pStyle w:val="ListParagraph"/>
        <w:numPr>
          <w:ilvl w:val="1"/>
          <w:numId w:val="2"/>
        </w:numPr>
        <w:rPr>
          <w:sz w:val="24"/>
          <w:szCs w:val="24"/>
        </w:rPr>
      </w:pPr>
      <w:r>
        <w:rPr>
          <w:sz w:val="24"/>
          <w:szCs w:val="24"/>
        </w:rPr>
        <w:t>Getting exercise?</w:t>
      </w:r>
    </w:p>
    <w:p w:rsidR="00B433CC" w:rsidRDefault="00B433CC" w:rsidP="00B433CC">
      <w:pPr>
        <w:pStyle w:val="ListParagraph"/>
        <w:numPr>
          <w:ilvl w:val="1"/>
          <w:numId w:val="2"/>
        </w:numPr>
        <w:rPr>
          <w:sz w:val="24"/>
          <w:szCs w:val="24"/>
        </w:rPr>
      </w:pPr>
      <w:r>
        <w:rPr>
          <w:sz w:val="24"/>
          <w:szCs w:val="24"/>
        </w:rPr>
        <w:t>Going outside?</w:t>
      </w:r>
    </w:p>
    <w:p w:rsidR="00B433CC" w:rsidRDefault="00B433CC" w:rsidP="00253B51">
      <w:pPr>
        <w:pStyle w:val="ListParagraph"/>
        <w:numPr>
          <w:ilvl w:val="0"/>
          <w:numId w:val="2"/>
        </w:numPr>
        <w:rPr>
          <w:sz w:val="24"/>
          <w:szCs w:val="24"/>
        </w:rPr>
      </w:pPr>
      <w:r>
        <w:rPr>
          <w:sz w:val="24"/>
          <w:szCs w:val="24"/>
        </w:rPr>
        <w:t xml:space="preserve">Remember: </w:t>
      </w:r>
    </w:p>
    <w:p w:rsidR="00B433CC" w:rsidRDefault="00B433CC" w:rsidP="00B433CC">
      <w:pPr>
        <w:pStyle w:val="ListParagraph"/>
        <w:numPr>
          <w:ilvl w:val="1"/>
          <w:numId w:val="2"/>
        </w:numPr>
        <w:rPr>
          <w:sz w:val="24"/>
          <w:szCs w:val="24"/>
        </w:rPr>
      </w:pPr>
      <w:r>
        <w:rPr>
          <w:sz w:val="24"/>
          <w:szCs w:val="24"/>
        </w:rPr>
        <w:t>Spiritual bathing practices</w:t>
      </w:r>
    </w:p>
    <w:p w:rsidR="00B433CC" w:rsidRDefault="00B433CC" w:rsidP="00B433CC">
      <w:pPr>
        <w:pStyle w:val="ListParagraph"/>
        <w:numPr>
          <w:ilvl w:val="1"/>
          <w:numId w:val="2"/>
        </w:numPr>
        <w:rPr>
          <w:sz w:val="24"/>
          <w:szCs w:val="24"/>
        </w:rPr>
      </w:pPr>
      <w:r>
        <w:rPr>
          <w:sz w:val="24"/>
          <w:szCs w:val="24"/>
        </w:rPr>
        <w:t>Energetic grounding and protection</w:t>
      </w:r>
    </w:p>
    <w:p w:rsidR="00B433CC" w:rsidRDefault="00B433CC" w:rsidP="00B433CC">
      <w:pPr>
        <w:pStyle w:val="ListParagraph"/>
        <w:numPr>
          <w:ilvl w:val="1"/>
          <w:numId w:val="2"/>
        </w:numPr>
        <w:rPr>
          <w:sz w:val="24"/>
          <w:szCs w:val="24"/>
        </w:rPr>
      </w:pPr>
      <w:r>
        <w:rPr>
          <w:sz w:val="24"/>
          <w:szCs w:val="24"/>
        </w:rPr>
        <w:t xml:space="preserve">Plant or Egg </w:t>
      </w:r>
      <w:proofErr w:type="spellStart"/>
      <w:r>
        <w:rPr>
          <w:sz w:val="24"/>
          <w:szCs w:val="24"/>
        </w:rPr>
        <w:t>Limpias</w:t>
      </w:r>
      <w:proofErr w:type="spellEnd"/>
    </w:p>
    <w:p w:rsidR="00B433CC" w:rsidRDefault="00B433CC" w:rsidP="00B433CC">
      <w:pPr>
        <w:pStyle w:val="ListParagraph"/>
        <w:numPr>
          <w:ilvl w:val="1"/>
          <w:numId w:val="2"/>
        </w:numPr>
        <w:rPr>
          <w:sz w:val="24"/>
          <w:szCs w:val="24"/>
        </w:rPr>
      </w:pPr>
      <w:r>
        <w:rPr>
          <w:sz w:val="24"/>
          <w:szCs w:val="24"/>
        </w:rPr>
        <w:t>Walking in Nature</w:t>
      </w:r>
    </w:p>
    <w:p w:rsidR="00B433CC" w:rsidRDefault="00B433CC" w:rsidP="00B433CC">
      <w:pPr>
        <w:rPr>
          <w:sz w:val="24"/>
          <w:szCs w:val="24"/>
        </w:rPr>
      </w:pPr>
      <w:r>
        <w:rPr>
          <w:sz w:val="24"/>
          <w:szCs w:val="24"/>
        </w:rPr>
        <w:t>My flow for this stuff is as follows</w:t>
      </w:r>
    </w:p>
    <w:p w:rsidR="00B433CC" w:rsidRPr="00B433CC" w:rsidRDefault="00B433CC" w:rsidP="00B433CC">
      <w:pPr>
        <w:rPr>
          <w:sz w:val="24"/>
          <w:szCs w:val="24"/>
        </w:rPr>
      </w:pPr>
      <w:r>
        <w:rPr>
          <w:sz w:val="24"/>
          <w:szCs w:val="24"/>
        </w:rPr>
        <w:t>Feeling funky -&gt; Ground and center -&gt; Check in with guides -&gt; Act what I’ve intuited or been told (cleansing methods, eating better, drinking more water, exercising, just sitting outside on my deck more, etc.). Some days I wake up and I really just need a shower from the junk I’ve worked on during the night.</w:t>
      </w:r>
    </w:p>
    <w:p w:rsidR="00253B51" w:rsidRDefault="00253B51">
      <w:pPr>
        <w:rPr>
          <w:sz w:val="28"/>
          <w:szCs w:val="28"/>
        </w:rPr>
      </w:pPr>
      <w:bookmarkStart w:id="0" w:name="_GoBack"/>
      <w:bookmarkEnd w:id="0"/>
    </w:p>
    <w:p w:rsidR="00253B51" w:rsidRPr="00BD0572" w:rsidRDefault="00253B51">
      <w:pPr>
        <w:rPr>
          <w:sz w:val="28"/>
          <w:szCs w:val="28"/>
        </w:rPr>
      </w:pPr>
      <w:r>
        <w:rPr>
          <w:sz w:val="28"/>
          <w:szCs w:val="28"/>
        </w:rPr>
        <w:t>For Dealing with Spirits</w:t>
      </w:r>
    </w:p>
    <w:p w:rsidR="00BD0572" w:rsidRDefault="00BD0572" w:rsidP="00BD0572">
      <w:pPr>
        <w:pStyle w:val="ListParagraph"/>
        <w:numPr>
          <w:ilvl w:val="0"/>
          <w:numId w:val="1"/>
        </w:numPr>
        <w:rPr>
          <w:sz w:val="24"/>
          <w:szCs w:val="24"/>
        </w:rPr>
      </w:pPr>
      <w:r w:rsidRPr="00BD0572">
        <w:rPr>
          <w:sz w:val="24"/>
          <w:szCs w:val="24"/>
        </w:rPr>
        <w:t xml:space="preserve">Who is talking to you?  </w:t>
      </w:r>
    </w:p>
    <w:p w:rsidR="00BD0572" w:rsidRDefault="00BD0572" w:rsidP="00BD0572">
      <w:pPr>
        <w:pStyle w:val="ListParagraph"/>
        <w:numPr>
          <w:ilvl w:val="1"/>
          <w:numId w:val="1"/>
        </w:numPr>
        <w:rPr>
          <w:sz w:val="24"/>
          <w:szCs w:val="24"/>
        </w:rPr>
      </w:pPr>
      <w:r w:rsidRPr="00BD0572">
        <w:rPr>
          <w:sz w:val="24"/>
          <w:szCs w:val="24"/>
        </w:rPr>
        <w:t>Try to discern human or not, male or female, etc.  Don’t use leading questions i.e. “You’re Aunt Mary, aren’t you?”</w:t>
      </w:r>
    </w:p>
    <w:p w:rsidR="00513AF7" w:rsidRDefault="00513AF7" w:rsidP="00BD0572">
      <w:pPr>
        <w:pStyle w:val="ListParagraph"/>
        <w:numPr>
          <w:ilvl w:val="1"/>
          <w:numId w:val="1"/>
        </w:numPr>
        <w:rPr>
          <w:sz w:val="24"/>
          <w:szCs w:val="24"/>
        </w:rPr>
      </w:pPr>
      <w:r>
        <w:rPr>
          <w:sz w:val="24"/>
          <w:szCs w:val="24"/>
        </w:rPr>
        <w:t>You can straight-up ask “Who are you and what do you want or need?”</w:t>
      </w:r>
    </w:p>
    <w:p w:rsidR="00BD0572" w:rsidRDefault="00BD0572" w:rsidP="00BD0572">
      <w:pPr>
        <w:pStyle w:val="ListParagraph"/>
        <w:numPr>
          <w:ilvl w:val="0"/>
          <w:numId w:val="1"/>
        </w:numPr>
        <w:rPr>
          <w:sz w:val="24"/>
          <w:szCs w:val="24"/>
        </w:rPr>
      </w:pPr>
      <w:r w:rsidRPr="00BD0572">
        <w:rPr>
          <w:sz w:val="24"/>
          <w:szCs w:val="24"/>
        </w:rPr>
        <w:t xml:space="preserve">What do you need?  </w:t>
      </w:r>
    </w:p>
    <w:p w:rsidR="00BD0572" w:rsidRDefault="00513AF7" w:rsidP="00BD0572">
      <w:pPr>
        <w:pStyle w:val="ListParagraph"/>
        <w:numPr>
          <w:ilvl w:val="1"/>
          <w:numId w:val="1"/>
        </w:numPr>
        <w:rPr>
          <w:sz w:val="24"/>
          <w:szCs w:val="24"/>
        </w:rPr>
      </w:pPr>
      <w:r>
        <w:rPr>
          <w:sz w:val="24"/>
          <w:szCs w:val="24"/>
        </w:rPr>
        <w:t>If the answer to question 1b above is</w:t>
      </w:r>
      <w:r w:rsidR="00BD0572">
        <w:rPr>
          <w:sz w:val="24"/>
          <w:szCs w:val="24"/>
        </w:rPr>
        <w:t xml:space="preserve"> “nothing”, then it may be a spirit guide</w:t>
      </w:r>
      <w:r>
        <w:rPr>
          <w:sz w:val="24"/>
          <w:szCs w:val="24"/>
        </w:rPr>
        <w:t xml:space="preserve"> or it may be some being who’s poking around, curious, watching humans, etc</w:t>
      </w:r>
      <w:r w:rsidR="00BD0572">
        <w:rPr>
          <w:sz w:val="24"/>
          <w:szCs w:val="24"/>
        </w:rPr>
        <w:t>.</w:t>
      </w:r>
      <w:r>
        <w:rPr>
          <w:sz w:val="24"/>
          <w:szCs w:val="24"/>
        </w:rPr>
        <w:t xml:space="preserve"> Or it can be a mischievous critter of some sort.</w:t>
      </w:r>
      <w:r w:rsidR="00BD0572">
        <w:rPr>
          <w:sz w:val="24"/>
          <w:szCs w:val="24"/>
        </w:rPr>
        <w:t xml:space="preserve">  Ask to see their true form.  If they </w:t>
      </w:r>
      <w:r w:rsidR="00BD0572">
        <w:rPr>
          <w:sz w:val="24"/>
          <w:szCs w:val="24"/>
        </w:rPr>
        <w:lastRenderedPageBreak/>
        <w:t>can’t show it to you in some manner = not a guide</w:t>
      </w:r>
      <w:r>
        <w:rPr>
          <w:sz w:val="24"/>
          <w:szCs w:val="24"/>
        </w:rPr>
        <w:t xml:space="preserve"> or a being who’s here to help you (or even humanity in general)</w:t>
      </w:r>
      <w:r w:rsidR="00BD0572">
        <w:rPr>
          <w:sz w:val="24"/>
          <w:szCs w:val="24"/>
        </w:rPr>
        <w:t>.</w:t>
      </w:r>
    </w:p>
    <w:p w:rsidR="00BD0572" w:rsidRPr="00BD0572" w:rsidRDefault="00BD0572" w:rsidP="00BD0572">
      <w:pPr>
        <w:pStyle w:val="ListParagraph"/>
        <w:numPr>
          <w:ilvl w:val="1"/>
          <w:numId w:val="1"/>
        </w:numPr>
        <w:rPr>
          <w:sz w:val="24"/>
          <w:szCs w:val="24"/>
        </w:rPr>
      </w:pPr>
      <w:r>
        <w:rPr>
          <w:sz w:val="24"/>
          <w:szCs w:val="24"/>
        </w:rPr>
        <w:t xml:space="preserve">Food, drink, </w:t>
      </w:r>
      <w:r w:rsidR="00513AF7">
        <w:rPr>
          <w:sz w:val="24"/>
          <w:szCs w:val="24"/>
        </w:rPr>
        <w:t xml:space="preserve">drugs, </w:t>
      </w:r>
      <w:r>
        <w:rPr>
          <w:sz w:val="24"/>
          <w:szCs w:val="24"/>
        </w:rPr>
        <w:t>mundane things = probably a ghost.</w:t>
      </w:r>
    </w:p>
    <w:p w:rsidR="00BD0572" w:rsidRDefault="00BD0572" w:rsidP="00BD0572">
      <w:pPr>
        <w:pStyle w:val="ListParagraph"/>
        <w:numPr>
          <w:ilvl w:val="0"/>
          <w:numId w:val="1"/>
        </w:numPr>
        <w:rPr>
          <w:sz w:val="24"/>
          <w:szCs w:val="24"/>
        </w:rPr>
      </w:pPr>
      <w:r w:rsidRPr="00BD0572">
        <w:rPr>
          <w:sz w:val="24"/>
          <w:szCs w:val="24"/>
        </w:rPr>
        <w:t>Can I help you?</w:t>
      </w:r>
    </w:p>
    <w:p w:rsidR="00BD0572" w:rsidRPr="00BD0572" w:rsidRDefault="00BD0572" w:rsidP="00BD0572">
      <w:pPr>
        <w:pStyle w:val="ListParagraph"/>
        <w:numPr>
          <w:ilvl w:val="1"/>
          <w:numId w:val="1"/>
        </w:numPr>
        <w:rPr>
          <w:sz w:val="24"/>
          <w:szCs w:val="24"/>
        </w:rPr>
      </w:pPr>
      <w:r>
        <w:rPr>
          <w:sz w:val="24"/>
          <w:szCs w:val="24"/>
        </w:rPr>
        <w:t>Yes or I don’t know = ask angels to come in and/or bring down Divine Light to surround the person/spirit.</w:t>
      </w:r>
    </w:p>
    <w:p w:rsidR="00BD0572" w:rsidRDefault="00BD0572" w:rsidP="00BD0572">
      <w:pPr>
        <w:pStyle w:val="ListParagraph"/>
        <w:numPr>
          <w:ilvl w:val="0"/>
          <w:numId w:val="1"/>
        </w:numPr>
        <w:rPr>
          <w:sz w:val="24"/>
          <w:szCs w:val="24"/>
        </w:rPr>
      </w:pPr>
      <w:r w:rsidRPr="00BD0572">
        <w:rPr>
          <w:sz w:val="24"/>
          <w:szCs w:val="24"/>
        </w:rPr>
        <w:t>Do you realize you are dead?</w:t>
      </w:r>
    </w:p>
    <w:p w:rsidR="00BD0572" w:rsidRDefault="00BD0572" w:rsidP="00BD0572">
      <w:pPr>
        <w:pStyle w:val="ListParagraph"/>
        <w:numPr>
          <w:ilvl w:val="1"/>
          <w:numId w:val="1"/>
        </w:numPr>
        <w:rPr>
          <w:sz w:val="24"/>
          <w:szCs w:val="24"/>
        </w:rPr>
      </w:pPr>
      <w:r>
        <w:rPr>
          <w:sz w:val="24"/>
          <w:szCs w:val="24"/>
        </w:rPr>
        <w:t>No = you’ll have to explain.  Call in angels</w:t>
      </w:r>
      <w:r w:rsidR="00513AF7">
        <w:rPr>
          <w:sz w:val="24"/>
          <w:szCs w:val="24"/>
        </w:rPr>
        <w:t xml:space="preserve">, or your </w:t>
      </w:r>
      <w:proofErr w:type="spellStart"/>
      <w:r w:rsidR="00513AF7">
        <w:rPr>
          <w:sz w:val="24"/>
          <w:szCs w:val="24"/>
        </w:rPr>
        <w:t>psychpomp</w:t>
      </w:r>
      <w:proofErr w:type="spellEnd"/>
      <w:r w:rsidR="00513AF7">
        <w:rPr>
          <w:sz w:val="24"/>
          <w:szCs w:val="24"/>
        </w:rPr>
        <w:t xml:space="preserve"> guide if you have one,</w:t>
      </w:r>
      <w:r>
        <w:rPr>
          <w:sz w:val="24"/>
          <w:szCs w:val="24"/>
        </w:rPr>
        <w:t xml:space="preserve"> to help, bring down Divine Light to surround the person/spirit and ask the angels to open a portal to the Otherworld/Heaven/Soul World.</w:t>
      </w:r>
    </w:p>
    <w:p w:rsidR="00BD0572" w:rsidRDefault="00BD0572" w:rsidP="00BD0572">
      <w:pPr>
        <w:pStyle w:val="ListParagraph"/>
        <w:numPr>
          <w:ilvl w:val="1"/>
          <w:numId w:val="1"/>
        </w:numPr>
        <w:rPr>
          <w:sz w:val="24"/>
          <w:szCs w:val="24"/>
        </w:rPr>
      </w:pPr>
      <w:r>
        <w:rPr>
          <w:sz w:val="24"/>
          <w:szCs w:val="24"/>
        </w:rPr>
        <w:t>Yes = the same.  At the same time, ask the angels to open a portal to the Otherworld/Heaven/Soul World.</w:t>
      </w:r>
    </w:p>
    <w:p w:rsidR="00BD0572" w:rsidRPr="00BD0572" w:rsidRDefault="00BD0572" w:rsidP="00BD0572">
      <w:pPr>
        <w:pStyle w:val="ListParagraph"/>
        <w:numPr>
          <w:ilvl w:val="1"/>
          <w:numId w:val="1"/>
        </w:numPr>
        <w:rPr>
          <w:sz w:val="24"/>
          <w:szCs w:val="24"/>
        </w:rPr>
      </w:pPr>
      <w:r>
        <w:rPr>
          <w:sz w:val="24"/>
          <w:szCs w:val="24"/>
        </w:rPr>
        <w:t>Ask:  “</w:t>
      </w:r>
      <w:r w:rsidRPr="00BD0572">
        <w:rPr>
          <w:sz w:val="24"/>
          <w:szCs w:val="24"/>
        </w:rPr>
        <w:t>Would you like to move on to Heaven?</w:t>
      </w:r>
      <w:r>
        <w:rPr>
          <w:sz w:val="24"/>
          <w:szCs w:val="24"/>
        </w:rPr>
        <w:t>”  Answer = yes, ask the angels to take the person.  Answer = no, then more talking, more Divine Light.  They may need to sit with the Divine Light for quite a while.  Most human spirits will move on after a period of time or can be moved to an interim healing realm.  You can ask the angels/your guide to do that as well.</w:t>
      </w:r>
    </w:p>
    <w:p w:rsidR="00BD0572" w:rsidRDefault="00BD0572" w:rsidP="00BD0572"/>
    <w:sectPr w:rsidR="00BD05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9D0" w:rsidRDefault="002D29D0" w:rsidP="00FE6D63">
      <w:pPr>
        <w:spacing w:after="0" w:line="240" w:lineRule="auto"/>
      </w:pPr>
      <w:r>
        <w:separator/>
      </w:r>
    </w:p>
  </w:endnote>
  <w:endnote w:type="continuationSeparator" w:id="0">
    <w:p w:rsidR="002D29D0" w:rsidRDefault="002D29D0" w:rsidP="00FE6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63" w:rsidRDefault="00FE6D63">
    <w:pPr>
      <w:pStyle w:val="Footer"/>
    </w:pPr>
    <w:r>
      <w:t>Copyright Deborah Fate-Mental</w:t>
    </w:r>
  </w:p>
  <w:p w:rsidR="00FE6D63" w:rsidRDefault="00FE6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9D0" w:rsidRDefault="002D29D0" w:rsidP="00FE6D63">
      <w:pPr>
        <w:spacing w:after="0" w:line="240" w:lineRule="auto"/>
      </w:pPr>
      <w:r>
        <w:separator/>
      </w:r>
    </w:p>
  </w:footnote>
  <w:footnote w:type="continuationSeparator" w:id="0">
    <w:p w:rsidR="002D29D0" w:rsidRDefault="002D29D0" w:rsidP="00FE6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D55C5"/>
    <w:multiLevelType w:val="hybridMultilevel"/>
    <w:tmpl w:val="57F0E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D066DB"/>
    <w:multiLevelType w:val="hybridMultilevel"/>
    <w:tmpl w:val="72BAB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72"/>
    <w:rsid w:val="00253B51"/>
    <w:rsid w:val="002D29D0"/>
    <w:rsid w:val="00317500"/>
    <w:rsid w:val="00513AF7"/>
    <w:rsid w:val="00A9373D"/>
    <w:rsid w:val="00B433CC"/>
    <w:rsid w:val="00BC767C"/>
    <w:rsid w:val="00BD0572"/>
    <w:rsid w:val="00FE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63F8B-A313-4AED-802E-AB9220E0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572"/>
    <w:pPr>
      <w:ind w:left="720"/>
      <w:contextualSpacing/>
    </w:pPr>
  </w:style>
  <w:style w:type="paragraph" w:styleId="BalloonText">
    <w:name w:val="Balloon Text"/>
    <w:basedOn w:val="Normal"/>
    <w:link w:val="BalloonTextChar"/>
    <w:uiPriority w:val="99"/>
    <w:semiHidden/>
    <w:unhideWhenUsed/>
    <w:rsid w:val="00BD0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572"/>
    <w:rPr>
      <w:rFonts w:ascii="Segoe UI" w:hAnsi="Segoe UI" w:cs="Segoe UI"/>
      <w:sz w:val="18"/>
      <w:szCs w:val="18"/>
    </w:rPr>
  </w:style>
  <w:style w:type="paragraph" w:styleId="Header">
    <w:name w:val="header"/>
    <w:basedOn w:val="Normal"/>
    <w:link w:val="HeaderChar"/>
    <w:uiPriority w:val="99"/>
    <w:unhideWhenUsed/>
    <w:rsid w:val="00FE6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D63"/>
  </w:style>
  <w:style w:type="paragraph" w:styleId="Footer">
    <w:name w:val="footer"/>
    <w:basedOn w:val="Normal"/>
    <w:link w:val="FooterChar"/>
    <w:uiPriority w:val="99"/>
    <w:unhideWhenUsed/>
    <w:rsid w:val="00FE6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6758</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Fate-Mental</dc:creator>
  <cp:keywords/>
  <dc:description/>
  <cp:lastModifiedBy>Deb Fate-Mental</cp:lastModifiedBy>
  <cp:revision>7</cp:revision>
  <cp:lastPrinted>2018-06-19T15:03:00Z</cp:lastPrinted>
  <dcterms:created xsi:type="dcterms:W3CDTF">2018-06-19T14:54:00Z</dcterms:created>
  <dcterms:modified xsi:type="dcterms:W3CDTF">2019-08-09T20:09:00Z</dcterms:modified>
</cp:coreProperties>
</file>